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540551" w:rsidRPr="00AC7DF7" w:rsidTr="00AC12F7">
        <w:trPr>
          <w:trHeight w:val="3390"/>
        </w:trPr>
        <w:tc>
          <w:tcPr>
            <w:tcW w:w="4537" w:type="dxa"/>
          </w:tcPr>
          <w:p w:rsidR="00540551" w:rsidRPr="006D5F26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40551" w:rsidRPr="009A02D3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0551" w:rsidRPr="009A02D3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540551" w:rsidRPr="009A02D3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40551" w:rsidRPr="009A02D3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40551" w:rsidRPr="009A02D3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0551" w:rsidRPr="009A02D3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540551" w:rsidRPr="009A02D3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540551" w:rsidRPr="009A02D3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540551" w:rsidRPr="00C77C0C" w:rsidRDefault="00540551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 w:rsidRPr="00C77C0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C77C0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 w:rsidRPr="00C77C0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 w:rsidRPr="00C77C0C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C77C0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540551" w:rsidRPr="00C77C0C" w:rsidRDefault="00540551" w:rsidP="00AC1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540551" w:rsidRPr="00C77C0C" w:rsidRDefault="00540551" w:rsidP="00AC1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</w:tcPr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="00AF41AF">
              <w:rPr>
                <w:rFonts w:ascii="Times New Roman" w:hAnsi="Times New Roman"/>
                <w:b/>
                <w:sz w:val="24"/>
                <w:szCs w:val="24"/>
              </w:rPr>
              <w:t>немец</w:t>
            </w:r>
            <w:r w:rsidRPr="00EF6A1F">
              <w:rPr>
                <w:rFonts w:ascii="Times New Roman" w:hAnsi="Times New Roman"/>
                <w:b/>
                <w:sz w:val="24"/>
                <w:szCs w:val="24"/>
              </w:rPr>
              <w:t>кому языку</w:t>
            </w:r>
          </w:p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C77C0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C77C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EF6A1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классы, задания</w:t>
            </w:r>
          </w:p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0551" w:rsidRPr="00AC7DF7" w:rsidRDefault="00540551" w:rsidP="00AC12F7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0551" w:rsidRPr="00AC7DF7" w:rsidRDefault="00540551" w:rsidP="00AC12F7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DF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Олейник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 xml:space="preserve">.ф.н.,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профессор</w:t>
            </w:r>
          </w:p>
          <w:p w:rsidR="00540551" w:rsidRPr="00AC7DF7" w:rsidRDefault="00540551" w:rsidP="00AC12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4D4463" w:rsidRPr="00837334" w:rsidRDefault="004D4463" w:rsidP="004D4463">
      <w:pPr>
        <w:pStyle w:val="a3"/>
        <w:spacing w:after="0" w:line="360" w:lineRule="auto"/>
        <w:ind w:left="0" w:hanging="284"/>
        <w:jc w:val="right"/>
        <w:rPr>
          <w:rFonts w:ascii="Times New Roman" w:hAnsi="Times New Roman"/>
          <w:b/>
          <w:sz w:val="24"/>
          <w:szCs w:val="24"/>
          <w:lang w:val="de-DE"/>
        </w:rPr>
      </w:pPr>
      <w:r w:rsidRPr="00837334">
        <w:rPr>
          <w:rFonts w:ascii="Times New Roman" w:hAnsi="Times New Roman"/>
          <w:b/>
          <w:sz w:val="24"/>
          <w:szCs w:val="24"/>
          <w:lang w:val="de-DE"/>
        </w:rPr>
        <w:t>9-11 Klassen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rPr>
          <w:rFonts w:ascii="Times New Roman" w:hAnsi="Times New Roman"/>
          <w:b/>
          <w:sz w:val="26"/>
          <w:szCs w:val="26"/>
          <w:lang w:val="de-DE"/>
        </w:rPr>
      </w:pPr>
      <w:r w:rsidRPr="00BE21C0">
        <w:rPr>
          <w:rFonts w:ascii="Times New Roman" w:hAnsi="Times New Roman"/>
          <w:b/>
          <w:sz w:val="26"/>
          <w:szCs w:val="26"/>
          <w:lang w:val="de-DE"/>
        </w:rPr>
        <w:t>Mündliche Aufgabe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rPr>
          <w:rFonts w:ascii="Times New Roman" w:hAnsi="Times New Roman"/>
          <w:b/>
          <w:sz w:val="26"/>
          <w:szCs w:val="26"/>
          <w:lang w:val="de-DE"/>
        </w:rPr>
      </w:pP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proofErr w:type="spellStart"/>
      <w:r w:rsidRPr="00BE21C0">
        <w:rPr>
          <w:rFonts w:ascii="Times New Roman" w:hAnsi="Times New Roman"/>
          <w:sz w:val="26"/>
          <w:szCs w:val="26"/>
          <w:lang w:val="de-DE"/>
        </w:rPr>
        <w:t>Задание</w:t>
      </w:r>
      <w:proofErr w:type="spellEnd"/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 xml:space="preserve">Sie sollen in einer 3er –oder 4er Gruppe eine Talkshow vorbereiten. </w:t>
      </w:r>
    </w:p>
    <w:p w:rsidR="004D4463" w:rsidRPr="00BE21C0" w:rsidRDefault="004D4463" w:rsidP="004D446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Die Präsentation der Talkshow soll ca. 10 – 12 Min. dauern. Für die Vorbereitung haben Sie 45 Min. Zeit.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Das Thema der Talkshow ist: „</w:t>
      </w:r>
      <w:r w:rsidRPr="00BE21C0">
        <w:rPr>
          <w:rFonts w:ascii="Times New Roman" w:hAnsi="Times New Roman"/>
          <w:b/>
          <w:sz w:val="26"/>
          <w:szCs w:val="26"/>
          <w:lang w:val="de-DE"/>
        </w:rPr>
        <w:t>Digitalisierung des Schulalltags</w:t>
      </w:r>
      <w:r w:rsidRPr="00BE21C0">
        <w:rPr>
          <w:rFonts w:ascii="Times New Roman" w:hAnsi="Times New Roman"/>
          <w:sz w:val="26"/>
          <w:szCs w:val="26"/>
          <w:lang w:val="de-DE"/>
        </w:rPr>
        <w:t>“.</w:t>
      </w:r>
    </w:p>
    <w:p w:rsidR="004D4463" w:rsidRPr="00BE21C0" w:rsidRDefault="004D4463" w:rsidP="004D4463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 xml:space="preserve">Folgende Aspekte können dabei besprochen werden: </w:t>
      </w:r>
      <w:r w:rsidRPr="00BE21C0">
        <w:rPr>
          <w:rFonts w:ascii="Times New Roman" w:hAnsi="Times New Roman"/>
          <w:i/>
          <w:sz w:val="26"/>
          <w:szCs w:val="26"/>
          <w:lang w:val="de-DE"/>
        </w:rPr>
        <w:t xml:space="preserve">Die Schule wird digital. Powerpoint-Präsentationen sind zur Norm geworden, genauso wie Wörterbücher auf dem Handy, Lehrbücher auf dem </w:t>
      </w:r>
      <w:proofErr w:type="spellStart"/>
      <w:r w:rsidRPr="00BE21C0">
        <w:rPr>
          <w:rFonts w:ascii="Times New Roman" w:hAnsi="Times New Roman"/>
          <w:i/>
          <w:sz w:val="26"/>
          <w:szCs w:val="26"/>
          <w:lang w:val="de-DE"/>
        </w:rPr>
        <w:t>iPad</w:t>
      </w:r>
      <w:proofErr w:type="spellEnd"/>
      <w:r w:rsidRPr="00BE21C0">
        <w:rPr>
          <w:rFonts w:ascii="Times New Roman" w:hAnsi="Times New Roman"/>
          <w:i/>
          <w:sz w:val="26"/>
          <w:szCs w:val="26"/>
          <w:lang w:val="de-DE"/>
        </w:rPr>
        <w:t>; auch die Noten werden jetzt digital vergeben. Obwohl mancherorts das Handyverbot verhängt wird, hilft es wenig – die Technologien sind nicht zu bremsen. Multimediale Begleitung des Unterrichts ist für viele Lehrer ein Muss. Die Frage lautet aber: hat sich damit im Grunde etwas geändert? Bekommt man durch die digitale Technik bessere Kenntnisse, als früher?</w:t>
      </w:r>
    </w:p>
    <w:p w:rsidR="004D4463" w:rsidRPr="00BE21C0" w:rsidRDefault="004D4463" w:rsidP="004D446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An der Präsentation können z.B. folgende Figuren/Personen teilnehmen: Moderator/in, Ihre Mitschüler, Lehrer/in, Eltern/Großeltern, Jugendliche, Psychologe, IT-Experte u.a.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 xml:space="preserve">Sie können diese Rollen (außer der des Moderators) auch durch andere ersetzen. 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Tipps für die Vorbereitung: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-  Entscheiden Sie in der Gruppe, ob Sie bei den vorgeschlagenen Rollen bleiben.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-    Überlegen Sie zusammen, wie die Talkshow ablaufen soll.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-    Jedes Gruppenmitglied überlegt sich seine Redebeiträge.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-   Versuchen Sie die Talkshow vor der Präsentation einmal   durchzuspielen.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Tipps für die Präsentation: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lastRenderedPageBreak/>
        <w:t>­  Sprechen Sie möglichst frei.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­  Achten Sie darauf, dass jedes Gruppenmitglied etwa gleich viel sagt.</w:t>
      </w:r>
    </w:p>
    <w:p w:rsidR="004D4463" w:rsidRPr="00BE21C0" w:rsidRDefault="004D4463" w:rsidP="004D4463">
      <w:pPr>
        <w:pStyle w:val="a3"/>
        <w:spacing w:after="0" w:line="360" w:lineRule="auto"/>
        <w:ind w:left="0" w:hanging="284"/>
        <w:jc w:val="both"/>
        <w:rPr>
          <w:rFonts w:ascii="Times New Roman" w:hAnsi="Times New Roman"/>
          <w:sz w:val="26"/>
          <w:szCs w:val="26"/>
          <w:lang w:val="de-DE"/>
        </w:rPr>
      </w:pPr>
      <w:r w:rsidRPr="00BE21C0">
        <w:rPr>
          <w:rFonts w:ascii="Times New Roman" w:hAnsi="Times New Roman"/>
          <w:sz w:val="26"/>
          <w:szCs w:val="26"/>
          <w:lang w:val="de-DE"/>
        </w:rPr>
        <w:t>-    Unterstützen Sie Ihre Meinung mit Argumenten und Beispielen.</w:t>
      </w:r>
    </w:p>
    <w:p w:rsidR="004D4463" w:rsidRPr="00BE21C0" w:rsidRDefault="004D4463" w:rsidP="004D4463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</w:p>
    <w:p w:rsidR="00AF41AF" w:rsidRPr="00406341" w:rsidRDefault="00406341" w:rsidP="004D4463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</w:t>
      </w:r>
    </w:p>
    <w:p w:rsidR="00986527" w:rsidRPr="00BE21C0" w:rsidRDefault="00986527" w:rsidP="0098652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E21C0">
        <w:rPr>
          <w:rFonts w:ascii="Times New Roman" w:hAnsi="Times New Roman"/>
          <w:sz w:val="26"/>
          <w:szCs w:val="26"/>
        </w:rPr>
        <w:t>Уважаемый участник олимпиады!</w:t>
      </w:r>
    </w:p>
    <w:p w:rsidR="00986527" w:rsidRPr="00BE21C0" w:rsidRDefault="00986527" w:rsidP="0098652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86527" w:rsidRPr="00BE21C0" w:rsidRDefault="00986527" w:rsidP="00986527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E21C0">
        <w:rPr>
          <w:rFonts w:ascii="Times New Roman" w:eastAsia="Times New Roman" w:hAnsi="Times New Roman"/>
          <w:sz w:val="26"/>
          <w:szCs w:val="26"/>
          <w:lang w:eastAsia="ru-RU"/>
        </w:rPr>
        <w:t>Задания и ответы олимпиады будут опубликованы на сайте ГБУ ДО КК «Центр развития одаренности» (</w:t>
      </w:r>
      <w:hyperlink r:id="rId6" w:history="1">
        <w:r w:rsidRPr="00BE21C0">
          <w:rPr>
            <w:rStyle w:val="a4"/>
            <w:rFonts w:ascii="Times New Roman" w:hAnsi="Times New Roman"/>
            <w:sz w:val="26"/>
            <w:szCs w:val="26"/>
            <w:lang w:val="en-US"/>
          </w:rPr>
          <w:t>www</w:t>
        </w:r>
        <w:r w:rsidRPr="00BE21C0">
          <w:rPr>
            <w:rStyle w:val="a4"/>
            <w:rFonts w:ascii="Times New Roman" w:hAnsi="Times New Roman"/>
            <w:sz w:val="26"/>
            <w:szCs w:val="26"/>
          </w:rPr>
          <w:t>.</w:t>
        </w:r>
        <w:proofErr w:type="spellStart"/>
        <w:r w:rsidRPr="00BE21C0">
          <w:rPr>
            <w:rStyle w:val="a4"/>
            <w:rFonts w:ascii="Times New Roman" w:hAnsi="Times New Roman"/>
            <w:sz w:val="26"/>
            <w:szCs w:val="26"/>
            <w:lang w:val="en-US"/>
          </w:rPr>
          <w:t>cdodd</w:t>
        </w:r>
        <w:proofErr w:type="spellEnd"/>
        <w:r w:rsidRPr="00BE21C0">
          <w:rPr>
            <w:rStyle w:val="a4"/>
            <w:rFonts w:ascii="Times New Roman" w:hAnsi="Times New Roman"/>
            <w:sz w:val="26"/>
            <w:szCs w:val="26"/>
          </w:rPr>
          <w:t>.</w:t>
        </w:r>
        <w:proofErr w:type="spellStart"/>
        <w:r w:rsidRPr="00BE21C0">
          <w:rPr>
            <w:rStyle w:val="a4"/>
            <w:rFonts w:ascii="Times New Roman" w:hAnsi="Times New Roman"/>
            <w:sz w:val="26"/>
            <w:szCs w:val="26"/>
            <w:lang w:val="en-US"/>
          </w:rPr>
          <w:t>ru</w:t>
        </w:r>
        <w:proofErr w:type="spellEnd"/>
      </w:hyperlink>
      <w:r w:rsidRPr="00BE21C0">
        <w:rPr>
          <w:rFonts w:ascii="Times New Roman" w:eastAsia="Times New Roman" w:hAnsi="Times New Roman"/>
          <w:sz w:val="26"/>
          <w:szCs w:val="26"/>
          <w:lang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986527" w:rsidRPr="00BE21C0" w:rsidRDefault="00986527" w:rsidP="00986527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E21C0">
        <w:rPr>
          <w:rFonts w:ascii="Times New Roman" w:eastAsia="Times New Roman" w:hAnsi="Times New Roman"/>
          <w:sz w:val="26"/>
          <w:szCs w:val="26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986527" w:rsidRPr="00BE21C0" w:rsidRDefault="00986527" w:rsidP="00986527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E21C0">
        <w:rPr>
          <w:rFonts w:ascii="Times New Roman" w:eastAsia="Times New Roman" w:hAnsi="Times New Roman"/>
          <w:sz w:val="26"/>
          <w:szCs w:val="26"/>
          <w:lang w:eastAsia="ru-RU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51648B" w:rsidRPr="00BE21C0" w:rsidRDefault="0051648B">
      <w:pPr>
        <w:rPr>
          <w:rFonts w:ascii="Times New Roman" w:hAnsi="Times New Roman"/>
          <w:sz w:val="26"/>
          <w:szCs w:val="26"/>
        </w:rPr>
      </w:pPr>
    </w:p>
    <w:sectPr w:rsidR="0051648B" w:rsidRPr="00BE21C0" w:rsidSect="00406341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6A9" w:rsidRDefault="00AD16A9" w:rsidP="00C54592">
      <w:pPr>
        <w:spacing w:after="0" w:line="240" w:lineRule="auto"/>
      </w:pPr>
      <w:r>
        <w:separator/>
      </w:r>
    </w:p>
  </w:endnote>
  <w:endnote w:type="continuationSeparator" w:id="0">
    <w:p w:rsidR="00AD16A9" w:rsidRDefault="00AD16A9" w:rsidP="00C5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5514686"/>
      <w:docPartObj>
        <w:docPartGallery w:val="Page Numbers (Bottom of Page)"/>
        <w:docPartUnique/>
      </w:docPartObj>
    </w:sdtPr>
    <w:sdtContent>
      <w:p w:rsidR="00C54592" w:rsidRDefault="00D53AF6">
        <w:pPr>
          <w:pStyle w:val="a7"/>
          <w:jc w:val="center"/>
        </w:pPr>
        <w:r>
          <w:fldChar w:fldCharType="begin"/>
        </w:r>
        <w:r w:rsidR="00C54592">
          <w:instrText>PAGE   \* MERGEFORMAT</w:instrText>
        </w:r>
        <w:r>
          <w:fldChar w:fldCharType="separate"/>
        </w:r>
        <w:r w:rsidR="00406341">
          <w:rPr>
            <w:noProof/>
          </w:rPr>
          <w:t>2</w:t>
        </w:r>
        <w:r>
          <w:fldChar w:fldCharType="end"/>
        </w:r>
      </w:p>
    </w:sdtContent>
  </w:sdt>
  <w:p w:rsidR="00C54592" w:rsidRDefault="00C5459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6A9" w:rsidRDefault="00AD16A9" w:rsidP="00C54592">
      <w:pPr>
        <w:spacing w:after="0" w:line="240" w:lineRule="auto"/>
      </w:pPr>
      <w:r>
        <w:separator/>
      </w:r>
    </w:p>
  </w:footnote>
  <w:footnote w:type="continuationSeparator" w:id="0">
    <w:p w:rsidR="00AD16A9" w:rsidRDefault="00AD16A9" w:rsidP="00C54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FAA"/>
    <w:rsid w:val="00406341"/>
    <w:rsid w:val="004D4463"/>
    <w:rsid w:val="0051648B"/>
    <w:rsid w:val="00540551"/>
    <w:rsid w:val="00581FAA"/>
    <w:rsid w:val="00837334"/>
    <w:rsid w:val="00986527"/>
    <w:rsid w:val="00AD16A9"/>
    <w:rsid w:val="00AF41AF"/>
    <w:rsid w:val="00BE21C0"/>
    <w:rsid w:val="00C54592"/>
    <w:rsid w:val="00D53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6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055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44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652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405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C54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59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54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459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6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055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44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652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405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C54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59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54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459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odd.ru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11</cp:revision>
  <dcterms:created xsi:type="dcterms:W3CDTF">2017-10-30T13:32:00Z</dcterms:created>
  <dcterms:modified xsi:type="dcterms:W3CDTF">2017-11-10T15:28:00Z</dcterms:modified>
</cp:coreProperties>
</file>